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240" w:before="240" w:line="240" w:lineRule="auto"/>
        <w:jc w:val="left"/>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GATHERING AROUND THE WORD</w:t>
      </w:r>
    </w:p>
    <w:p w:rsidR="00000000" w:rsidDel="00000000" w:rsidP="00000000" w:rsidRDefault="00000000" w:rsidRPr="00000000" w14:paraId="00000002">
      <w:pPr>
        <w:pageBreakBefore w:val="0"/>
        <w:spacing w:after="240" w:before="240" w:line="240" w:lineRule="auto"/>
        <w:rPr>
          <w:rFonts w:ascii="Times New Roman" w:cs="Times New Roman" w:eastAsia="Times New Roman" w:hAnsi="Times New Roman"/>
          <w:sz w:val="28"/>
          <w:szCs w:val="28"/>
        </w:rPr>
      </w:pPr>
      <w:r w:rsidDel="00000000" w:rsidR="00000000" w:rsidRPr="00000000">
        <w:rPr>
          <w:rFonts w:ascii="Cambria" w:cs="Cambria" w:eastAsia="Cambria" w:hAnsi="Cambria"/>
          <w:b w:val="1"/>
          <w:sz w:val="28"/>
          <w:szCs w:val="28"/>
          <w:rtl w:val="0"/>
        </w:rPr>
        <w:t xml:space="preserve">PRELUDE</w:t>
      </w:r>
      <w:r w:rsidDel="00000000" w:rsidR="00000000" w:rsidRPr="00000000">
        <w:rPr>
          <w:rFonts w:ascii="Cambria" w:cs="Cambria" w:eastAsia="Cambria" w:hAnsi="Cambria"/>
          <w:sz w:val="28"/>
          <w:szCs w:val="28"/>
          <w:rtl w:val="0"/>
        </w:rPr>
        <w:t xml:space="preserve">     </w:t>
      </w:r>
      <w:r w:rsidDel="00000000" w:rsidR="00000000" w:rsidRPr="00000000">
        <w:rPr>
          <w:rtl w:val="0"/>
        </w:rPr>
      </w:r>
    </w:p>
    <w:p w:rsidR="00000000" w:rsidDel="00000000" w:rsidP="00000000" w:rsidRDefault="00000000" w:rsidRPr="00000000" w14:paraId="00000003">
      <w:pPr>
        <w:pageBreakBefore w:val="0"/>
        <w:spacing w:after="240" w:before="240" w:line="24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WELCOME  </w:t>
      </w:r>
      <w:r w:rsidDel="00000000" w:rsidR="00000000" w:rsidRPr="00000000">
        <w:rPr>
          <w:rFonts w:ascii="Cambria" w:cs="Cambria" w:eastAsia="Cambria" w:hAnsi="Cambria"/>
          <w:sz w:val="28"/>
          <w:szCs w:val="28"/>
          <w:rtl w:val="0"/>
        </w:rPr>
        <w:t xml:space="preserve"> </w:t>
      </w:r>
      <w:r w:rsidDel="00000000" w:rsidR="00000000" w:rsidRPr="00000000">
        <w:rPr>
          <w:rFonts w:ascii="Cambria" w:cs="Cambria" w:eastAsia="Cambria" w:hAnsi="Cambria"/>
          <w:b w:val="1"/>
          <w:sz w:val="28"/>
          <w:szCs w:val="28"/>
          <w:rtl w:val="0"/>
        </w:rPr>
        <w:t xml:space="preserve"> </w:t>
      </w:r>
    </w:p>
    <w:p w:rsidR="00000000" w:rsidDel="00000000" w:rsidP="00000000" w:rsidRDefault="00000000" w:rsidRPr="00000000" w14:paraId="00000004">
      <w:pPr>
        <w:pageBreakBefore w:val="0"/>
        <w:spacing w:after="240" w:before="240" w:line="240" w:lineRule="auto"/>
        <w:rPr>
          <w:rFonts w:ascii="Times New Roman" w:cs="Times New Roman" w:eastAsia="Times New Roman" w:hAnsi="Times New Roman"/>
          <w:sz w:val="28"/>
          <w:szCs w:val="28"/>
        </w:rPr>
      </w:pPr>
      <w:r w:rsidDel="00000000" w:rsidR="00000000" w:rsidRPr="00000000">
        <w:rPr>
          <w:rFonts w:ascii="Cambria" w:cs="Cambria" w:eastAsia="Cambria" w:hAnsi="Cambria"/>
          <w:b w:val="1"/>
          <w:sz w:val="28"/>
          <w:szCs w:val="28"/>
          <w:rtl w:val="0"/>
        </w:rPr>
        <w:t xml:space="preserve">INTROIT    </w:t>
        <w:tab/>
      </w:r>
      <w:r w:rsidDel="00000000" w:rsidR="00000000" w:rsidRPr="00000000">
        <w:rPr>
          <w:rFonts w:ascii="Times New Roman" w:cs="Times New Roman" w:eastAsia="Times New Roman" w:hAnsi="Times New Roman"/>
          <w:sz w:val="28"/>
          <w:szCs w:val="28"/>
          <w:rtl w:val="0"/>
        </w:rPr>
        <w:t xml:space="preserve">This is the Day the Lord has Made</w:t>
      </w:r>
    </w:p>
    <w:p w:rsidR="00000000" w:rsidDel="00000000" w:rsidP="00000000" w:rsidRDefault="00000000" w:rsidRPr="00000000" w14:paraId="00000005">
      <w:pPr>
        <w:pageBreakBefore w:val="0"/>
        <w:spacing w:after="240" w:before="240" w:line="240" w:lineRule="auto"/>
        <w:rPr>
          <w:rFonts w:ascii="Times New Roman" w:cs="Times New Roman" w:eastAsia="Times New Roman" w:hAnsi="Times New Roman"/>
          <w:b w:val="1"/>
          <w:color w:val="cc0000"/>
          <w:sz w:val="28"/>
          <w:szCs w:val="28"/>
        </w:rPr>
      </w:pPr>
      <w:r w:rsidDel="00000000" w:rsidR="00000000" w:rsidRPr="00000000">
        <w:rPr>
          <w:rFonts w:ascii="Cambria" w:cs="Cambria" w:eastAsia="Cambria" w:hAnsi="Cambria"/>
          <w:b w:val="1"/>
          <w:sz w:val="28"/>
          <w:szCs w:val="28"/>
          <w:rtl w:val="0"/>
        </w:rPr>
        <w:t xml:space="preserve">CALL TO WORSHIP</w:t>
      </w:r>
      <w:r w:rsidDel="00000000" w:rsidR="00000000" w:rsidRPr="00000000">
        <w:rPr>
          <w:rFonts w:ascii="Cambria" w:cs="Cambria" w:eastAsia="Cambria" w:hAnsi="Cambria"/>
          <w:sz w:val="28"/>
          <w:szCs w:val="28"/>
          <w:rtl w:val="0"/>
        </w:rPr>
        <w:t xml:space="preserve"> </w:t>
      </w:r>
      <w:r w:rsidDel="00000000" w:rsidR="00000000" w:rsidRPr="00000000">
        <w:rPr>
          <w:rFonts w:ascii="Times New Roman" w:cs="Times New Roman" w:eastAsia="Times New Roman" w:hAnsi="Times New Roman"/>
          <w:sz w:val="28"/>
          <w:szCs w:val="28"/>
          <w:rtl w:val="0"/>
        </w:rPr>
        <w:tab/>
      </w:r>
      <w:r w:rsidDel="00000000" w:rsidR="00000000" w:rsidRPr="00000000">
        <w:rPr>
          <w:rFonts w:ascii="Cambria" w:cs="Cambria" w:eastAsia="Cambria" w:hAnsi="Cambria"/>
          <w:b w:val="1"/>
          <w:sz w:val="28"/>
          <w:szCs w:val="28"/>
          <w:rtl w:val="0"/>
        </w:rPr>
        <w:t xml:space="preserve">Psalm 119</w:t>
        <w:br w:type="textWrapping"/>
      </w:r>
      <w:r w:rsidDel="00000000" w:rsidR="00000000" w:rsidRPr="00000000">
        <w:rPr>
          <w:rFonts w:ascii="Times New Roman" w:cs="Times New Roman" w:eastAsia="Times New Roman" w:hAnsi="Times New Roman"/>
          <w:sz w:val="28"/>
          <w:szCs w:val="28"/>
          <w:highlight w:val="white"/>
          <w:rtl w:val="0"/>
        </w:rPr>
        <w:t xml:space="preserve">1 Happy are those whose way is blameless, who walk in the law of the </w:t>
      </w:r>
      <w:r w:rsidDel="00000000" w:rsidR="00000000" w:rsidRPr="00000000">
        <w:rPr>
          <w:rFonts w:ascii="Times New Roman" w:cs="Times New Roman" w:eastAsia="Times New Roman" w:hAnsi="Times New Roman"/>
          <w:smallCaps w:val="1"/>
          <w:sz w:val="28"/>
          <w:szCs w:val="28"/>
          <w:highlight w:val="white"/>
          <w:rtl w:val="0"/>
        </w:rPr>
        <w:t xml:space="preserve">Lord</w:t>
      </w:r>
      <w:r w:rsidDel="00000000" w:rsidR="00000000" w:rsidRPr="00000000">
        <w:rPr>
          <w:rFonts w:ascii="Times New Roman" w:cs="Times New Roman" w:eastAsia="Times New Roman" w:hAnsi="Times New Roman"/>
          <w:sz w:val="28"/>
          <w:szCs w:val="28"/>
          <w:highlight w:val="white"/>
          <w:rtl w:val="0"/>
        </w:rPr>
        <w:t xml:space="preserve">.</w:t>
        <w:br w:type="textWrapping"/>
      </w:r>
      <w:r w:rsidDel="00000000" w:rsidR="00000000" w:rsidRPr="00000000">
        <w:rPr>
          <w:rFonts w:ascii="Times New Roman" w:cs="Times New Roman" w:eastAsia="Times New Roman" w:hAnsi="Times New Roman"/>
          <w:b w:val="1"/>
          <w:color w:val="cc0000"/>
          <w:sz w:val="28"/>
          <w:szCs w:val="28"/>
          <w:highlight w:val="white"/>
          <w:rtl w:val="0"/>
        </w:rPr>
        <w:t xml:space="preserve">2 Happy are those who keep his decrees, who seek him with their whole heart,</w:t>
        <w:br w:type="textWrapping"/>
      </w:r>
      <w:r w:rsidDel="00000000" w:rsidR="00000000" w:rsidRPr="00000000">
        <w:rPr>
          <w:rFonts w:ascii="Times New Roman" w:cs="Times New Roman" w:eastAsia="Times New Roman" w:hAnsi="Times New Roman"/>
          <w:sz w:val="28"/>
          <w:szCs w:val="28"/>
          <w:highlight w:val="white"/>
          <w:rtl w:val="0"/>
        </w:rPr>
        <w:t xml:space="preserve">3 who also do no wrong but walk in his ways.</w:t>
        <w:br w:type="textWrapping"/>
      </w:r>
      <w:r w:rsidDel="00000000" w:rsidR="00000000" w:rsidRPr="00000000">
        <w:rPr>
          <w:rFonts w:ascii="Times New Roman" w:cs="Times New Roman" w:eastAsia="Times New Roman" w:hAnsi="Times New Roman"/>
          <w:b w:val="1"/>
          <w:color w:val="cc0000"/>
          <w:sz w:val="28"/>
          <w:szCs w:val="28"/>
          <w:highlight w:val="white"/>
          <w:rtl w:val="0"/>
        </w:rPr>
        <w:t xml:space="preserve">4 You have commanded your precepts to be kept diligently.</w:t>
        <w:br w:type="textWrapping"/>
      </w:r>
      <w:r w:rsidDel="00000000" w:rsidR="00000000" w:rsidRPr="00000000">
        <w:rPr>
          <w:rFonts w:ascii="Times New Roman" w:cs="Times New Roman" w:eastAsia="Times New Roman" w:hAnsi="Times New Roman"/>
          <w:sz w:val="28"/>
          <w:szCs w:val="28"/>
          <w:highlight w:val="white"/>
          <w:rtl w:val="0"/>
        </w:rPr>
        <w:t xml:space="preserve">5 O that my ways may be steadfast in keeping your statutes!</w:t>
        <w:br w:type="textWrapping"/>
      </w:r>
      <w:r w:rsidDel="00000000" w:rsidR="00000000" w:rsidRPr="00000000">
        <w:rPr>
          <w:rFonts w:ascii="Times New Roman" w:cs="Times New Roman" w:eastAsia="Times New Roman" w:hAnsi="Times New Roman"/>
          <w:b w:val="1"/>
          <w:color w:val="cc0000"/>
          <w:sz w:val="28"/>
          <w:szCs w:val="28"/>
          <w:highlight w:val="white"/>
          <w:rtl w:val="0"/>
        </w:rPr>
        <w:t xml:space="preserve">6 Then I shall not be put to shame, having my eyes fixed on all your commandments.</w:t>
        <w:br w:type="textWrapping"/>
      </w:r>
      <w:r w:rsidDel="00000000" w:rsidR="00000000" w:rsidRPr="00000000">
        <w:rPr>
          <w:rFonts w:ascii="Times New Roman" w:cs="Times New Roman" w:eastAsia="Times New Roman" w:hAnsi="Times New Roman"/>
          <w:sz w:val="28"/>
          <w:szCs w:val="28"/>
          <w:highlight w:val="white"/>
          <w:rtl w:val="0"/>
        </w:rPr>
        <w:t xml:space="preserve">7 I will praise you with an upright heart, when I learn your righteous ordinances.</w:t>
        <w:br w:type="textWrapping"/>
      </w:r>
      <w:r w:rsidDel="00000000" w:rsidR="00000000" w:rsidRPr="00000000">
        <w:rPr>
          <w:rFonts w:ascii="Times New Roman" w:cs="Times New Roman" w:eastAsia="Times New Roman" w:hAnsi="Times New Roman"/>
          <w:b w:val="1"/>
          <w:color w:val="cc0000"/>
          <w:sz w:val="28"/>
          <w:szCs w:val="28"/>
          <w:highlight w:val="white"/>
          <w:rtl w:val="0"/>
        </w:rPr>
        <w:t xml:space="preserve">8 I will observe your statutes;  do not utterly forsake me.</w:t>
      </w:r>
      <w:r w:rsidDel="00000000" w:rsidR="00000000" w:rsidRPr="00000000">
        <w:rPr>
          <w:rFonts w:ascii="Times New Roman" w:cs="Times New Roman" w:eastAsia="Times New Roman" w:hAnsi="Times New Roman"/>
          <w:b w:val="1"/>
          <w:color w:val="cc0000"/>
          <w:sz w:val="28"/>
          <w:szCs w:val="28"/>
          <w:rtl w:val="0"/>
        </w:rPr>
        <w:t xml:space="preserve"> </w:t>
      </w:r>
    </w:p>
    <w:p w:rsidR="00000000" w:rsidDel="00000000" w:rsidP="00000000" w:rsidRDefault="00000000" w:rsidRPr="00000000" w14:paraId="00000006">
      <w:pPr>
        <w:pageBreakBefore w:val="0"/>
        <w:spacing w:after="240" w:before="24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OPENING PRAYER </w:t>
        <w:br w:type="textWrapping"/>
      </w:r>
      <w:r w:rsidDel="00000000" w:rsidR="00000000" w:rsidRPr="00000000">
        <w:rPr>
          <w:rFonts w:ascii="Times New Roman" w:cs="Times New Roman" w:eastAsia="Times New Roman" w:hAnsi="Times New Roman"/>
          <w:color w:val="333333"/>
          <w:sz w:val="28"/>
          <w:szCs w:val="28"/>
          <w:rtl w:val="0"/>
        </w:rPr>
        <w:t xml:space="preserve">Living God: when there is a famine in our souls, you feed us with grace; when there are pockets of poverty in our love for others, you bless us with generosity; when we are empty and alone, you move into our hearts.</w:t>
        <w:br w:type="textWrapping"/>
        <w:t xml:space="preserve">Jesus, Bearer of the good things which have come to us: you bend down to lift us from despair; you embrace those who haven't a friend in the world; you open the eyes of those struck blind by arrogance and ambition. </w:t>
        <w:br w:type="textWrapping"/>
        <w:t xml:space="preserve">Eternal Spirit: you walk with us wherever we go; you take the fragments of our lives and reshape us into holy people; you are with us, and not even death can separate us. Speak to us today and be present to us as we worship together.  Amen.</w:t>
      </w:r>
      <w:r w:rsidDel="00000000" w:rsidR="00000000" w:rsidRPr="00000000">
        <w:rPr>
          <w:rtl w:val="0"/>
        </w:rPr>
      </w:r>
    </w:p>
    <w:p w:rsidR="00000000" w:rsidDel="00000000" w:rsidP="00000000" w:rsidRDefault="00000000" w:rsidRPr="00000000" w14:paraId="00000007">
      <w:pPr>
        <w:pageBreakBefore w:val="0"/>
        <w:spacing w:after="240" w:before="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HYMN </w:t>
      </w:r>
      <w:r w:rsidDel="00000000" w:rsidR="00000000" w:rsidRPr="00000000">
        <w:rPr>
          <w:rFonts w:ascii="Cambria" w:cs="Cambria" w:eastAsia="Cambria" w:hAnsi="Cambria"/>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God Gather Us From Many Strands </w:t>
        <w:br w:type="textWrapping"/>
        <w:tab/>
        <w:tab/>
        <w:t xml:space="preserve">   Tune: TRURO, lyrics John A. Dalles</w:t>
        <w:br w:type="textWrapping"/>
        <w:tab/>
        <w:t xml:space="preserve">God, gather us from many strands,</w:t>
        <w:br w:type="textWrapping"/>
        <w:tab/>
        <w:tab/>
        <w:t xml:space="preserve">To form the pattern of your hands, </w:t>
        <w:br w:type="textWrapping"/>
        <w:tab/>
        <w:t xml:space="preserve">That, in the weaving you have done</w:t>
        <w:br w:type="textWrapping"/>
        <w:tab/>
        <w:tab/>
        <w:t xml:space="preserve">The handiwork is yours alone.</w:t>
      </w:r>
    </w:p>
    <w:p w:rsidR="00000000" w:rsidDel="00000000" w:rsidP="00000000" w:rsidRDefault="00000000" w:rsidRPr="00000000" w14:paraId="00000008">
      <w:pPr>
        <w:spacing w:after="240" w:before="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God, fashion us by your own Word,</w:t>
        <w:br w:type="textWrapping"/>
        <w:tab/>
        <w:tab/>
        <w:t xml:space="preserve">To wear the imprint of our Lord,</w:t>
        <w:br w:type="textWrapping"/>
        <w:tab/>
        <w:t xml:space="preserve">And, make of us, in all our days,</w:t>
        <w:br w:type="textWrapping"/>
        <w:tab/>
        <w:tab/>
        <w:t xml:space="preserve">A fabric of unceasing praise.</w:t>
      </w:r>
    </w:p>
    <w:p w:rsidR="00000000" w:rsidDel="00000000" w:rsidP="00000000" w:rsidRDefault="00000000" w:rsidRPr="00000000" w14:paraId="00000009">
      <w:pPr>
        <w:spacing w:after="240" w:before="24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ab/>
        <w:t xml:space="preserve">God, spread us out in faith, to act</w:t>
        <w:br w:type="textWrapping"/>
        <w:tab/>
        <w:tab/>
        <w:t xml:space="preserve">As comforters to all who’ve lacked</w:t>
        <w:br w:type="textWrapping"/>
        <w:tab/>
        <w:t xml:space="preserve">The strength to seek, the will to cope.</w:t>
        <w:br w:type="textWrapping"/>
        <w:tab/>
        <w:tab/>
        <w:t xml:space="preserve">O make of us a source of hope!</w:t>
      </w:r>
      <w:r w:rsidDel="00000000" w:rsidR="00000000" w:rsidRPr="00000000">
        <w:rPr>
          <w:rtl w:val="0"/>
        </w:rPr>
      </w:r>
    </w:p>
    <w:p w:rsidR="00000000" w:rsidDel="00000000" w:rsidP="00000000" w:rsidRDefault="00000000" w:rsidRPr="00000000" w14:paraId="0000000A">
      <w:pPr>
        <w:pageBreakBefore w:val="0"/>
        <w:spacing w:after="240" w:before="240" w:line="240" w:lineRule="auto"/>
        <w:jc w:val="center"/>
        <w:rPr>
          <w:rFonts w:ascii="Cambria" w:cs="Cambria" w:eastAsia="Cambria" w:hAnsi="Cambria"/>
          <w:b w:val="1"/>
          <w:sz w:val="28"/>
          <w:szCs w:val="28"/>
        </w:rPr>
      </w:pPr>
      <w:r w:rsidDel="00000000" w:rsidR="00000000" w:rsidRPr="00000000">
        <w:rPr>
          <w:rFonts w:ascii="Cambria" w:cs="Cambria" w:eastAsia="Cambria" w:hAnsi="Cambria"/>
          <w:sz w:val="28"/>
          <w:szCs w:val="28"/>
          <w:rtl w:val="0"/>
        </w:rPr>
        <w:t xml:space="preserve">PROCLAIMING THE WORD</w:t>
      </w:r>
      <w:r w:rsidDel="00000000" w:rsidR="00000000" w:rsidRPr="00000000">
        <w:rPr>
          <w:rtl w:val="0"/>
        </w:rPr>
      </w:r>
    </w:p>
    <w:p w:rsidR="00000000" w:rsidDel="00000000" w:rsidP="00000000" w:rsidRDefault="00000000" w:rsidRPr="00000000" w14:paraId="0000000B">
      <w:pPr>
        <w:pageBreakBefore w:val="0"/>
        <w:spacing w:after="240" w:before="240" w:line="240" w:lineRule="auto"/>
        <w:ind w:left="-180" w:firstLine="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PRAYER FOR ILLUMINATION </w:t>
        <w:br w:type="textWrapping"/>
      </w:r>
      <w:r w:rsidDel="00000000" w:rsidR="00000000" w:rsidRPr="00000000">
        <w:rPr>
          <w:rFonts w:ascii="Times New Roman" w:cs="Times New Roman" w:eastAsia="Times New Roman" w:hAnsi="Times New Roman"/>
          <w:color w:val="333333"/>
          <w:sz w:val="28"/>
          <w:szCs w:val="28"/>
          <w:rtl w:val="0"/>
        </w:rPr>
        <w:t xml:space="preserve">Dear God, your Son, Jesus Christ is our grace;</w:t>
        <w:br w:type="textWrapping"/>
        <w:t xml:space="preserve">the Spirit, is our hope; You are, our peace and our joy,</w:t>
        <w:br w:type="textWrapping"/>
        <w:t xml:space="preserve">Speak to us now about your character, your thoughts, and your mission as we read your holy word.  Amen.</w:t>
      </w:r>
      <w:r w:rsidDel="00000000" w:rsidR="00000000" w:rsidRPr="00000000">
        <w:rPr>
          <w:rtl w:val="0"/>
        </w:rPr>
      </w:r>
    </w:p>
    <w:p w:rsidR="00000000" w:rsidDel="00000000" w:rsidP="00000000" w:rsidRDefault="00000000" w:rsidRPr="00000000" w14:paraId="0000000C">
      <w:pPr>
        <w:pageBreakBefore w:val="0"/>
        <w:spacing w:after="240" w:before="240" w:line="240" w:lineRule="auto"/>
        <w:ind w:left="-180" w:firstLine="0"/>
        <w:rPr>
          <w:rFonts w:ascii="Times New Roman" w:cs="Times New Roman" w:eastAsia="Times New Roman" w:hAnsi="Times New Roman"/>
          <w:color w:val="222222"/>
          <w:sz w:val="28"/>
          <w:szCs w:val="28"/>
          <w:highlight w:val="white"/>
        </w:rPr>
      </w:pPr>
      <w:r w:rsidDel="00000000" w:rsidR="00000000" w:rsidRPr="00000000">
        <w:rPr>
          <w:rFonts w:ascii="Cambria" w:cs="Cambria" w:eastAsia="Cambria" w:hAnsi="Cambria"/>
          <w:b w:val="1"/>
          <w:sz w:val="28"/>
          <w:szCs w:val="28"/>
          <w:rtl w:val="0"/>
        </w:rPr>
        <w:t xml:space="preserve">OLD TESTAMENT LESSON</w:t>
      </w:r>
      <w:r w:rsidDel="00000000" w:rsidR="00000000" w:rsidRPr="00000000">
        <w:rPr>
          <w:rFonts w:ascii="Verdana" w:cs="Verdana" w:eastAsia="Verdana" w:hAnsi="Verdana"/>
          <w:sz w:val="28"/>
          <w:szCs w:val="28"/>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Deuteronomy 6:1-9</w:t>
        <w:br w:type="textWrapping"/>
      </w:r>
      <w:r w:rsidDel="00000000" w:rsidR="00000000" w:rsidRPr="00000000">
        <w:rPr>
          <w:rFonts w:ascii="Times New Roman" w:cs="Times New Roman" w:eastAsia="Times New Roman" w:hAnsi="Times New Roman"/>
          <w:sz w:val="28"/>
          <w:szCs w:val="28"/>
          <w:highlight w:val="white"/>
          <w:rtl w:val="0"/>
        </w:rPr>
        <w:t xml:space="preserve">6 “Now this is the commandment—the statutes and the ordinances—that the </w:t>
      </w:r>
      <w:r w:rsidDel="00000000" w:rsidR="00000000" w:rsidRPr="00000000">
        <w:rPr>
          <w:rFonts w:ascii="Times New Roman" w:cs="Times New Roman" w:eastAsia="Times New Roman" w:hAnsi="Times New Roman"/>
          <w:smallCaps w:val="1"/>
          <w:sz w:val="28"/>
          <w:szCs w:val="28"/>
          <w:highlight w:val="white"/>
          <w:rtl w:val="0"/>
        </w:rPr>
        <w:t xml:space="preserve">Lord</w:t>
      </w:r>
      <w:r w:rsidDel="00000000" w:rsidR="00000000" w:rsidRPr="00000000">
        <w:rPr>
          <w:rFonts w:ascii="Times New Roman" w:cs="Times New Roman" w:eastAsia="Times New Roman" w:hAnsi="Times New Roman"/>
          <w:sz w:val="28"/>
          <w:szCs w:val="28"/>
          <w:highlight w:val="white"/>
          <w:rtl w:val="0"/>
        </w:rPr>
        <w:t xml:space="preserve"> your God charged me to teach you to observe in the land that you are about to cross into and occupy, 2 so that you and your children and your children’s children may fear the </w:t>
      </w:r>
      <w:r w:rsidDel="00000000" w:rsidR="00000000" w:rsidRPr="00000000">
        <w:rPr>
          <w:rFonts w:ascii="Times New Roman" w:cs="Times New Roman" w:eastAsia="Times New Roman" w:hAnsi="Times New Roman"/>
          <w:smallCaps w:val="1"/>
          <w:sz w:val="28"/>
          <w:szCs w:val="28"/>
          <w:highlight w:val="white"/>
          <w:rtl w:val="0"/>
        </w:rPr>
        <w:t xml:space="preserve">Lord</w:t>
      </w:r>
      <w:r w:rsidDel="00000000" w:rsidR="00000000" w:rsidRPr="00000000">
        <w:rPr>
          <w:rFonts w:ascii="Times New Roman" w:cs="Times New Roman" w:eastAsia="Times New Roman" w:hAnsi="Times New Roman"/>
          <w:sz w:val="28"/>
          <w:szCs w:val="28"/>
          <w:highlight w:val="white"/>
          <w:rtl w:val="0"/>
        </w:rPr>
        <w:t xml:space="preserve"> your God all the days of your life and keep all his decrees and his commandments that I am commanding you, so that your days may be long. 3 Hear therefore, O Israel, and observe them diligently, so that it may go well with you and so that you may multiply greatly in a land flowing with milk and honey, as the </w:t>
      </w:r>
      <w:r w:rsidDel="00000000" w:rsidR="00000000" w:rsidRPr="00000000">
        <w:rPr>
          <w:rFonts w:ascii="Times New Roman" w:cs="Times New Roman" w:eastAsia="Times New Roman" w:hAnsi="Times New Roman"/>
          <w:smallCaps w:val="1"/>
          <w:sz w:val="28"/>
          <w:szCs w:val="28"/>
          <w:highlight w:val="white"/>
          <w:rtl w:val="0"/>
        </w:rPr>
        <w:t xml:space="preserve">Lord</w:t>
      </w:r>
      <w:r w:rsidDel="00000000" w:rsidR="00000000" w:rsidRPr="00000000">
        <w:rPr>
          <w:rFonts w:ascii="Times New Roman" w:cs="Times New Roman" w:eastAsia="Times New Roman" w:hAnsi="Times New Roman"/>
          <w:sz w:val="28"/>
          <w:szCs w:val="28"/>
          <w:highlight w:val="white"/>
          <w:rtl w:val="0"/>
        </w:rPr>
        <w:t xml:space="preserve">, the God of your ancestors, has promised you.</w:t>
        <w:br w:type="textWrapping"/>
        <w:br w:type="textWrapping"/>
        <w:t xml:space="preserve">4 “Hear, O Israel: The </w:t>
      </w:r>
      <w:r w:rsidDel="00000000" w:rsidR="00000000" w:rsidRPr="00000000">
        <w:rPr>
          <w:rFonts w:ascii="Times New Roman" w:cs="Times New Roman" w:eastAsia="Times New Roman" w:hAnsi="Times New Roman"/>
          <w:smallCaps w:val="1"/>
          <w:sz w:val="28"/>
          <w:szCs w:val="28"/>
          <w:highlight w:val="white"/>
          <w:rtl w:val="0"/>
        </w:rPr>
        <w:t xml:space="preserve">Lord</w:t>
      </w:r>
      <w:r w:rsidDel="00000000" w:rsidR="00000000" w:rsidRPr="00000000">
        <w:rPr>
          <w:rFonts w:ascii="Times New Roman" w:cs="Times New Roman" w:eastAsia="Times New Roman" w:hAnsi="Times New Roman"/>
          <w:sz w:val="28"/>
          <w:szCs w:val="28"/>
          <w:highlight w:val="white"/>
          <w:rtl w:val="0"/>
        </w:rPr>
        <w:t xml:space="preserve"> is our God, the </w:t>
      </w:r>
      <w:r w:rsidDel="00000000" w:rsidR="00000000" w:rsidRPr="00000000">
        <w:rPr>
          <w:rFonts w:ascii="Times New Roman" w:cs="Times New Roman" w:eastAsia="Times New Roman" w:hAnsi="Times New Roman"/>
          <w:smallCaps w:val="1"/>
          <w:sz w:val="28"/>
          <w:szCs w:val="28"/>
          <w:highlight w:val="white"/>
          <w:rtl w:val="0"/>
        </w:rPr>
        <w:t xml:space="preserve">Lord</w:t>
      </w:r>
      <w:r w:rsidDel="00000000" w:rsidR="00000000" w:rsidRPr="00000000">
        <w:rPr>
          <w:rFonts w:ascii="Times New Roman" w:cs="Times New Roman" w:eastAsia="Times New Roman" w:hAnsi="Times New Roman"/>
          <w:sz w:val="28"/>
          <w:szCs w:val="28"/>
          <w:highlight w:val="white"/>
          <w:rtl w:val="0"/>
        </w:rPr>
        <w:t xml:space="preserve"> alone. 5 You shall love the </w:t>
      </w:r>
      <w:r w:rsidDel="00000000" w:rsidR="00000000" w:rsidRPr="00000000">
        <w:rPr>
          <w:rFonts w:ascii="Times New Roman" w:cs="Times New Roman" w:eastAsia="Times New Roman" w:hAnsi="Times New Roman"/>
          <w:smallCaps w:val="1"/>
          <w:sz w:val="28"/>
          <w:szCs w:val="28"/>
          <w:highlight w:val="white"/>
          <w:rtl w:val="0"/>
        </w:rPr>
        <w:t xml:space="preserve">Lord</w:t>
      </w:r>
      <w:r w:rsidDel="00000000" w:rsidR="00000000" w:rsidRPr="00000000">
        <w:rPr>
          <w:rFonts w:ascii="Times New Roman" w:cs="Times New Roman" w:eastAsia="Times New Roman" w:hAnsi="Times New Roman"/>
          <w:sz w:val="28"/>
          <w:szCs w:val="28"/>
          <w:highlight w:val="white"/>
          <w:rtl w:val="0"/>
        </w:rPr>
        <w:t xml:space="preserve"> your God with all your heart and with all your soul and with all your might. 6 Keep these words that I am commanding you today in your heart. 7 Recite them to your children and talk about them when you are at home and when you are away, when you lie down and when you rise. 8 Bind them as a sign on your hand, fix them as an emblem on your forehead, 9 and write them on the doorposts of your house and on your gates.</w:t>
      </w:r>
      <w:r w:rsidDel="00000000" w:rsidR="00000000" w:rsidRPr="00000000">
        <w:rPr>
          <w:rFonts w:ascii="Verdana" w:cs="Verdana" w:eastAsia="Verdana" w:hAnsi="Verdana"/>
          <w:sz w:val="28"/>
          <w:szCs w:val="28"/>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 </w:t>
      </w:r>
    </w:p>
    <w:p w:rsidR="00000000" w:rsidDel="00000000" w:rsidP="00000000" w:rsidRDefault="00000000" w:rsidRPr="00000000" w14:paraId="0000000D">
      <w:pPr>
        <w:pageBreakBefore w:val="0"/>
        <w:spacing w:after="240" w:before="240" w:line="240" w:lineRule="auto"/>
        <w:ind w:left="-180" w:firstLine="0"/>
        <w:rPr>
          <w:rFonts w:ascii="Times New Roman" w:cs="Times New Roman" w:eastAsia="Times New Roman" w:hAnsi="Times New Roman"/>
          <w:b w:val="1"/>
          <w:sz w:val="28"/>
          <w:szCs w:val="28"/>
        </w:rPr>
      </w:pPr>
      <w:r w:rsidDel="00000000" w:rsidR="00000000" w:rsidRPr="00000000">
        <w:rPr>
          <w:rFonts w:ascii="Cambria" w:cs="Cambria" w:eastAsia="Cambria" w:hAnsi="Cambria"/>
          <w:b w:val="1"/>
          <w:sz w:val="28"/>
          <w:szCs w:val="28"/>
          <w:rtl w:val="0"/>
        </w:rPr>
        <w:t xml:space="preserve">ANTHEM  </w:t>
        <w:tab/>
      </w:r>
      <w:r w:rsidDel="00000000" w:rsidR="00000000" w:rsidRPr="00000000">
        <w:rPr>
          <w:rFonts w:ascii="Times New Roman" w:cs="Times New Roman" w:eastAsia="Times New Roman" w:hAnsi="Times New Roman"/>
          <w:sz w:val="28"/>
          <w:szCs w:val="28"/>
          <w:rtl w:val="0"/>
        </w:rPr>
        <w:t xml:space="preserve">1st Song of Isaiah</w:t>
      </w:r>
      <w:r w:rsidDel="00000000" w:rsidR="00000000" w:rsidRPr="00000000">
        <w:rPr>
          <w:rtl w:val="0"/>
        </w:rPr>
      </w:r>
    </w:p>
    <w:p w:rsidR="00000000" w:rsidDel="00000000" w:rsidP="00000000" w:rsidRDefault="00000000" w:rsidRPr="00000000" w14:paraId="0000000E">
      <w:pPr>
        <w:pageBreakBefore w:val="0"/>
        <w:spacing w:after="240" w:before="240" w:line="240" w:lineRule="auto"/>
        <w:ind w:left="-180" w:firstLine="0"/>
        <w:rPr>
          <w:rFonts w:ascii="Times New Roman" w:cs="Times New Roman" w:eastAsia="Times New Roman" w:hAnsi="Times New Roman"/>
          <w:sz w:val="28"/>
          <w:szCs w:val="28"/>
        </w:rPr>
      </w:pPr>
      <w:r w:rsidDel="00000000" w:rsidR="00000000" w:rsidRPr="00000000">
        <w:rPr>
          <w:rFonts w:ascii="Cambria" w:cs="Cambria" w:eastAsia="Cambria" w:hAnsi="Cambria"/>
          <w:b w:val="1"/>
          <w:sz w:val="28"/>
          <w:szCs w:val="28"/>
          <w:rtl w:val="0"/>
        </w:rPr>
        <w:t xml:space="preserve">NEW TESTAMENT LESSON: </w:t>
      </w:r>
      <w:r w:rsidDel="00000000" w:rsidR="00000000" w:rsidRPr="00000000">
        <w:rPr>
          <w:rFonts w:ascii="Cambria" w:cs="Cambria" w:eastAsia="Cambria" w:hAnsi="Cambria"/>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Matthew 13:31-35</w:t>
        <w:br w:type="textWrapping"/>
        <w:t xml:space="preserve">31 He put before them another parable: “The kingdom of heaven is like a mustard seed that someone took and sowed in his field; 32 it is the smallest of all the seeds, but when it has grown it is the greatest of shrubs and becomes a tree, so that the birds of the air come and make nests in its branches.</w:t>
        <w:br w:type="textWrapping"/>
        <w:t xml:space="preserve">33 He told them another parable: “The kingdom of heaven is like yeast that a woman took and mixed in with three measures of flour until all of it was leavened.”</w:t>
        <w:br w:type="textWrapping"/>
        <w:t xml:space="preserve">34 Jesus told the crowds all these things in parables; without a parable he told them nothing. 35 This was to fulfill what had been spoken through the prophet:</w:t>
        <w:br w:type="textWrapping"/>
        <w:t xml:space="preserve">“I will open my mouth to speak in parables;</w:t>
        <w:br w:type="textWrapping"/>
        <w:t xml:space="preserve">I will proclaim what has been hidden since the foundation.”</w:t>
        <w:br w:type="textWrapping"/>
        <w:br w:type="textWrapping"/>
      </w:r>
      <w:r w:rsidDel="00000000" w:rsidR="00000000" w:rsidRPr="00000000">
        <w:rPr>
          <w:rFonts w:ascii="Cambria" w:cs="Cambria" w:eastAsia="Cambria" w:hAnsi="Cambria"/>
          <w:b w:val="1"/>
          <w:sz w:val="28"/>
          <w:szCs w:val="28"/>
          <w:rtl w:val="0"/>
        </w:rPr>
        <w:t xml:space="preserve">SERMON       </w:t>
      </w:r>
      <w:r w:rsidDel="00000000" w:rsidR="00000000" w:rsidRPr="00000000">
        <w:rPr>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b w:val="1"/>
          <w:sz w:val="28"/>
          <w:szCs w:val="28"/>
          <w:rtl w:val="0"/>
        </w:rPr>
        <w:tab/>
      </w:r>
      <w:r w:rsidDel="00000000" w:rsidR="00000000" w:rsidRPr="00000000">
        <w:rPr>
          <w:rFonts w:ascii="Times New Roman" w:cs="Times New Roman" w:eastAsia="Times New Roman" w:hAnsi="Times New Roman"/>
          <w:sz w:val="28"/>
          <w:szCs w:val="28"/>
          <w:rtl w:val="0"/>
        </w:rPr>
        <w:t xml:space="preserve">  “The Kingdom of Heaven is Like…”    Pastor Lindsey Carnes</w:t>
      </w:r>
      <w:r w:rsidDel="00000000" w:rsidR="00000000" w:rsidRPr="00000000">
        <w:rPr>
          <w:rtl w:val="0"/>
        </w:rPr>
      </w:r>
    </w:p>
    <w:p w:rsidR="00000000" w:rsidDel="00000000" w:rsidP="00000000" w:rsidRDefault="00000000" w:rsidRPr="00000000" w14:paraId="0000000F">
      <w:pPr>
        <w:pageBreakBefore w:val="0"/>
        <w:spacing w:after="240" w:before="240" w:line="240" w:lineRule="auto"/>
        <w:ind w:left="0" w:firstLine="0"/>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RESPONDING TO THE WORD</w:t>
      </w:r>
      <w:r w:rsidDel="00000000" w:rsidR="00000000" w:rsidRPr="00000000">
        <w:rPr>
          <w:rtl w:val="0"/>
        </w:rPr>
      </w:r>
    </w:p>
    <w:p w:rsidR="00000000" w:rsidDel="00000000" w:rsidP="00000000" w:rsidRDefault="00000000" w:rsidRPr="00000000" w14:paraId="00000010">
      <w:pPr>
        <w:pageBreakBefore w:val="0"/>
        <w:spacing w:after="240" w:before="240" w:line="24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A MOMENT FOR REFLECTION</w:t>
      </w:r>
      <w:r w:rsidDel="00000000" w:rsidR="00000000" w:rsidRPr="00000000">
        <w:rPr>
          <w:rFonts w:ascii="Cambria" w:cs="Cambria" w:eastAsia="Cambria" w:hAnsi="Cambria"/>
          <w:b w:val="1"/>
          <w:sz w:val="28"/>
          <w:szCs w:val="28"/>
          <w:rtl w:val="0"/>
        </w:rPr>
        <w:br w:type="textWrapping"/>
      </w:r>
      <w:r w:rsidDel="00000000" w:rsidR="00000000" w:rsidRPr="00000000">
        <w:rPr>
          <w:rFonts w:ascii="Times New Roman" w:cs="Times New Roman" w:eastAsia="Times New Roman" w:hAnsi="Times New Roman"/>
          <w:sz w:val="28"/>
          <w:szCs w:val="28"/>
          <w:rtl w:val="0"/>
        </w:rPr>
        <w:t xml:space="preserve">What image for the Kingdom is the most helpful to you?</w:t>
        <w:br w:type="textWrapping"/>
        <w:t xml:space="preserve">How can you ‘bring in the Kingdom’ in your own life?</w:t>
      </w:r>
      <w:r w:rsidDel="00000000" w:rsidR="00000000" w:rsidRPr="00000000">
        <w:rPr>
          <w:rtl w:val="0"/>
        </w:rPr>
      </w:r>
    </w:p>
    <w:p w:rsidR="00000000" w:rsidDel="00000000" w:rsidP="00000000" w:rsidRDefault="00000000" w:rsidRPr="00000000" w14:paraId="00000011">
      <w:pPr>
        <w:pageBreakBefore w:val="0"/>
        <w:spacing w:after="240" w:before="240"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Cambria" w:cs="Cambria" w:eastAsia="Cambria" w:hAnsi="Cambria"/>
          <w:b w:val="1"/>
          <w:sz w:val="28"/>
          <w:szCs w:val="28"/>
          <w:rtl w:val="0"/>
        </w:rPr>
        <w:t xml:space="preserve">OFFERING </w:t>
      </w:r>
      <w:r w:rsidDel="00000000" w:rsidR="00000000" w:rsidRPr="00000000">
        <w:rPr>
          <w:rFonts w:ascii="Cambria" w:cs="Cambria" w:eastAsia="Cambria" w:hAnsi="Cambria"/>
          <w:b w:val="1"/>
          <w:sz w:val="28"/>
          <w:szCs w:val="28"/>
          <w:rtl w:val="0"/>
        </w:rPr>
        <w:t xml:space="preserve">AND DEDICATION OF PLEDGES</w:t>
      </w:r>
      <w:r w:rsidDel="00000000" w:rsidR="00000000" w:rsidRPr="00000000">
        <w:rPr>
          <w:rFonts w:ascii="Times New Roman" w:cs="Times New Roman" w:eastAsia="Times New Roman" w:hAnsi="Times New Roman"/>
          <w:color w:val="333333"/>
          <w:sz w:val="28"/>
          <w:szCs w:val="28"/>
          <w:highlight w:val="white"/>
          <w:rtl w:val="0"/>
        </w:rPr>
        <w:br w:type="textWrapping"/>
        <w:t xml:space="preserve">Gracious and loving God, giver of all that is good and true and beautiful and life-giving.  These pledge cards represent our sweat, they represent our lives, they represent our dreams.  The pledges which we make on them are but tokens of the awesome gifts that have been given to us and they are pledged in thanksgiving for all we have received, for all we have been inspired to be, for all we are challenged to become, in this place.  </w:t>
      </w:r>
    </w:p>
    <w:p w:rsidR="00000000" w:rsidDel="00000000" w:rsidP="00000000" w:rsidRDefault="00000000" w:rsidRPr="00000000" w14:paraId="00000012">
      <w:pPr>
        <w:spacing w:after="240" w:before="240" w:line="240" w:lineRule="auto"/>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May they be the first fruits of all we have and not what we have left over, so that we may live out as closely as possible how you give to us.  May we see them as our offering to you, sacred, holy, yet earthy, filled with possibilities.  May we hold this image in our hearts and minds so as we watch our offerings each week come to your table, we can see our very selves being part of this offering, it is us on the table, living sacrifices to you.  Amen.</w:t>
      </w:r>
    </w:p>
    <w:p w:rsidR="00000000" w:rsidDel="00000000" w:rsidP="00000000" w:rsidRDefault="00000000" w:rsidRPr="00000000" w14:paraId="00000013">
      <w:pPr>
        <w:spacing w:after="240" w:before="240" w:line="240" w:lineRule="auto"/>
        <w:rPr>
          <w:rFonts w:ascii="Cambria" w:cs="Cambria" w:eastAsia="Cambria" w:hAnsi="Cambria"/>
          <w:b w:val="1"/>
          <w:sz w:val="28"/>
          <w:szCs w:val="28"/>
        </w:rPr>
      </w:pPr>
      <w:r w:rsidDel="00000000" w:rsidR="00000000" w:rsidRPr="00000000">
        <w:rPr>
          <w:rFonts w:ascii="Times New Roman" w:cs="Times New Roman" w:eastAsia="Times New Roman" w:hAnsi="Times New Roman"/>
          <w:color w:val="333333"/>
          <w:sz w:val="28"/>
          <w:szCs w:val="28"/>
          <w:highlight w:val="white"/>
          <w:rtl w:val="0"/>
        </w:rPr>
        <w:t xml:space="preserve">As we offer our gifts, our hearts, our lives to God, may we see the kingdom of hope and wonder, of healing and kindness unfolding in our midst.  This we ask in the name of Jesus.  Amen.</w:t>
      </w:r>
      <w:r w:rsidDel="00000000" w:rsidR="00000000" w:rsidRPr="00000000">
        <w:rPr>
          <w:sz w:val="28"/>
          <w:szCs w:val="28"/>
          <w:rtl w:val="0"/>
        </w:rPr>
        <w:br w:type="textWrapping"/>
      </w:r>
      <w:r w:rsidDel="00000000" w:rsidR="00000000" w:rsidRPr="00000000">
        <w:rPr>
          <w:rFonts w:ascii="Times New Roman" w:cs="Times New Roman" w:eastAsia="Times New Roman" w:hAnsi="Times New Roman"/>
          <w:sz w:val="28"/>
          <w:szCs w:val="28"/>
          <w:rtl w:val="0"/>
        </w:rPr>
        <w:br w:type="textWrapping"/>
        <w:t xml:space="preserve">  </w:t>
      </w:r>
      <w:r w:rsidDel="00000000" w:rsidR="00000000" w:rsidRPr="00000000">
        <w:rPr>
          <w:rFonts w:ascii="Times New Roman" w:cs="Times New Roman" w:eastAsia="Times New Roman" w:hAnsi="Times New Roman"/>
          <w:i w:val="1"/>
          <w:color w:val="262626"/>
          <w:sz w:val="28"/>
          <w:szCs w:val="28"/>
          <w:rtl w:val="0"/>
        </w:rPr>
        <w:t xml:space="preserve">(If you would like a written prayer request included in our prayers today, please </w:t>
        <w:br w:type="textWrapping"/>
        <w:t xml:space="preserve">  indicate that and an usher will collect them)</w:t>
      </w:r>
      <w:r w:rsidDel="00000000" w:rsidR="00000000" w:rsidRPr="00000000">
        <w:rPr>
          <w:sz w:val="28"/>
          <w:szCs w:val="28"/>
          <w:rtl w:val="0"/>
        </w:rPr>
        <w:br w:type="textWrapping"/>
      </w:r>
      <w:r w:rsidDel="00000000" w:rsidR="00000000" w:rsidRPr="00000000">
        <w:rPr>
          <w:rFonts w:ascii="Times New Roman" w:cs="Times New Roman" w:eastAsia="Times New Roman" w:hAnsi="Times New Roman"/>
          <w:i w:val="1"/>
          <w:sz w:val="28"/>
          <w:szCs w:val="28"/>
          <w:rtl w:val="0"/>
        </w:rPr>
        <w:t xml:space="preserve">  Will the Ushers please come forward.</w:t>
      </w:r>
      <w:r w:rsidDel="00000000" w:rsidR="00000000" w:rsidRPr="00000000">
        <w:rPr>
          <w:rFonts w:ascii="Cambria" w:cs="Cambria" w:eastAsia="Cambria" w:hAnsi="Cambria"/>
          <w:b w:val="1"/>
          <w:sz w:val="28"/>
          <w:szCs w:val="28"/>
          <w:rtl w:val="0"/>
        </w:rPr>
        <w:br w:type="textWrapping"/>
        <w:t xml:space="preserve">  </w:t>
      </w:r>
      <w:r w:rsidDel="00000000" w:rsidR="00000000" w:rsidRPr="00000000">
        <w:rPr>
          <w:rFonts w:ascii="Cambria" w:cs="Cambria" w:eastAsia="Cambria" w:hAnsi="Cambria"/>
          <w:b w:val="1"/>
          <w:sz w:val="28"/>
          <w:szCs w:val="28"/>
          <w:rtl w:val="0"/>
        </w:rPr>
        <w:br w:type="textWrapping"/>
      </w:r>
      <w:r w:rsidDel="00000000" w:rsidR="00000000" w:rsidRPr="00000000">
        <w:rPr>
          <w:rFonts w:ascii="Cambria" w:cs="Cambria" w:eastAsia="Cambria" w:hAnsi="Cambria"/>
          <w:b w:val="1"/>
          <w:sz w:val="28"/>
          <w:szCs w:val="28"/>
          <w:rtl w:val="0"/>
        </w:rPr>
        <w:t xml:space="preserve">DOXOLOGY</w:t>
        <w:br w:type="textWrapping"/>
      </w:r>
      <w:r w:rsidDel="00000000" w:rsidR="00000000" w:rsidRPr="00000000">
        <w:rPr>
          <w:rFonts w:ascii="Times New Roman" w:cs="Times New Roman" w:eastAsia="Times New Roman" w:hAnsi="Times New Roman"/>
          <w:b w:val="1"/>
          <w:i w:val="1"/>
          <w:color w:val="cc0000"/>
          <w:sz w:val="28"/>
          <w:szCs w:val="28"/>
          <w:rtl w:val="0"/>
        </w:rPr>
        <w:t xml:space="preserve">Praise God, from whom all blessings flow; Praise God, all creatures here below;</w:t>
        <w:br w:type="textWrapping"/>
        <w:t xml:space="preserve">Praise God above, ye heavenly host; Praise Father, Son, and Holy Ghost. Amen.</w:t>
      </w:r>
      <w:r w:rsidDel="00000000" w:rsidR="00000000" w:rsidRPr="00000000">
        <w:rPr>
          <w:rtl w:val="0"/>
        </w:rPr>
      </w:r>
    </w:p>
    <w:p w:rsidR="00000000" w:rsidDel="00000000" w:rsidP="00000000" w:rsidRDefault="00000000" w:rsidRPr="00000000" w14:paraId="00000014">
      <w:pPr>
        <w:pageBreakBefore w:val="0"/>
        <w:pBdr>
          <w:top w:color="auto" w:space="0" w:sz="0" w:val="none"/>
          <w:left w:color="auto" w:space="0" w:sz="0" w:val="none"/>
          <w:bottom w:color="auto" w:space="11" w:sz="0" w:val="none"/>
          <w:right w:color="auto" w:space="0" w:sz="0" w:val="none"/>
        </w:pBdr>
        <w:spacing w:line="240" w:lineRule="auto"/>
        <w:rPr>
          <w:rFonts w:ascii="Times New Roman" w:cs="Times New Roman" w:eastAsia="Times New Roman" w:hAnsi="Times New Roman"/>
          <w:sz w:val="28"/>
          <w:szCs w:val="28"/>
        </w:rPr>
      </w:pPr>
      <w:r w:rsidDel="00000000" w:rsidR="00000000" w:rsidRPr="00000000">
        <w:rPr>
          <w:rFonts w:ascii="Cambria" w:cs="Cambria" w:eastAsia="Cambria" w:hAnsi="Cambria"/>
          <w:b w:val="1"/>
          <w:sz w:val="28"/>
          <w:szCs w:val="28"/>
          <w:rtl w:val="0"/>
        </w:rPr>
        <w:t xml:space="preserve">INVITATION TO THE TABLE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5">
      <w:pPr>
        <w:spacing w:line="240" w:lineRule="auto"/>
        <w:ind w:right="540"/>
        <w:jc w:val="both"/>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16">
      <w:pPr>
        <w:spacing w:line="240" w:lineRule="auto"/>
        <w:ind w:right="540"/>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RECOGNITION OF THE SAINTS</w:t>
      </w:r>
    </w:p>
    <w:p w:rsidR="00000000" w:rsidDel="00000000" w:rsidP="00000000" w:rsidRDefault="00000000" w:rsidRPr="00000000" w14:paraId="00000017">
      <w:pPr>
        <w:spacing w:line="240" w:lineRule="auto"/>
        <w:ind w:right="5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Members of FFPC who have passed into Eternal Life in the past year will have their names read and a bell will be sounded for each.</w:t>
      </w:r>
    </w:p>
    <w:p w:rsidR="00000000" w:rsidDel="00000000" w:rsidP="00000000" w:rsidRDefault="00000000" w:rsidRPr="00000000" w14:paraId="00000018">
      <w:pPr>
        <w:pageBreakBefore w:val="0"/>
        <w:pBdr>
          <w:top w:color="auto" w:space="0" w:sz="0" w:val="none"/>
          <w:left w:color="auto" w:space="0" w:sz="0" w:val="none"/>
          <w:bottom w:color="auto" w:space="11" w:sz="0" w:val="none"/>
          <w:right w:color="auto" w:space="0" w:sz="0" w:val="none"/>
        </w:pBdr>
        <w:spacing w:line="240" w:lineRule="auto"/>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19">
      <w:pPr>
        <w:pageBreakBefore w:val="0"/>
        <w:pBdr>
          <w:top w:color="auto" w:space="0" w:sz="0" w:val="none"/>
          <w:left w:color="auto" w:space="0" w:sz="0" w:val="none"/>
          <w:bottom w:color="auto" w:space="11" w:sz="0" w:val="none"/>
          <w:right w:color="auto" w:space="0" w:sz="0" w:val="none"/>
        </w:pBdr>
        <w:spacing w:line="24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PRAYERS OF THE PEOPLE</w:t>
        <w:br w:type="textWrapping"/>
        <w:br w:type="textWrapping"/>
      </w:r>
      <w:r w:rsidDel="00000000" w:rsidR="00000000" w:rsidRPr="00000000">
        <w:rPr>
          <w:rFonts w:ascii="Cambria" w:cs="Cambria" w:eastAsia="Cambria" w:hAnsi="Cambria"/>
          <w:b w:val="1"/>
          <w:sz w:val="28"/>
          <w:szCs w:val="28"/>
          <w:rtl w:val="0"/>
        </w:rPr>
        <w:t xml:space="preserve">LORD’S PRAYER     </w:t>
      </w:r>
      <w:r w:rsidDel="00000000" w:rsidR="00000000" w:rsidRPr="00000000">
        <w:rPr>
          <w:rFonts w:ascii="Cambria" w:cs="Cambria" w:eastAsia="Cambria" w:hAnsi="Cambria"/>
          <w:b w:val="1"/>
          <w:sz w:val="28"/>
          <w:szCs w:val="28"/>
          <w:rtl w:val="0"/>
        </w:rPr>
        <w:br w:type="textWrapping"/>
      </w:r>
      <w:r w:rsidDel="00000000" w:rsidR="00000000" w:rsidRPr="00000000">
        <w:rPr>
          <w:rFonts w:ascii="Times New Roman" w:cs="Times New Roman" w:eastAsia="Times New Roman" w:hAnsi="Times New Roman"/>
          <w:i w:val="1"/>
          <w:color w:val="cc0000"/>
          <w:sz w:val="28"/>
          <w:szCs w:val="28"/>
          <w:rtl w:val="0"/>
        </w:rPr>
        <w:t xml:space="preserve">Our Father, who art in heaven, hallowed be thy name, thy kingdom come, thy will be done, on earth as it is in heaven.  Give us this day our daily bread; and forgive us our debts as we forgive our debtors; and lead us not into temptation, but deliver us from evil.  For thine is the kingdom, and the power, and the glory, forever.  Amen.</w:t>
      </w:r>
      <w:r w:rsidDel="00000000" w:rsidR="00000000" w:rsidRPr="00000000">
        <w:rPr>
          <w:rFonts w:ascii="Cambria" w:cs="Cambria" w:eastAsia="Cambria" w:hAnsi="Cambria"/>
          <w:b w:val="1"/>
          <w:sz w:val="28"/>
          <w:szCs w:val="28"/>
          <w:rtl w:val="0"/>
        </w:rPr>
        <w:br w:type="textWrapping"/>
      </w:r>
    </w:p>
    <w:p w:rsidR="00000000" w:rsidDel="00000000" w:rsidP="00000000" w:rsidRDefault="00000000" w:rsidRPr="00000000" w14:paraId="0000001A">
      <w:pPr>
        <w:pageBreakBefore w:val="0"/>
        <w:pBdr>
          <w:top w:color="auto" w:space="0" w:sz="0" w:val="none"/>
          <w:left w:color="auto" w:space="0" w:sz="0" w:val="none"/>
          <w:bottom w:color="auto" w:space="11" w:sz="0" w:val="none"/>
          <w:right w:color="auto" w:space="0" w:sz="0" w:val="none"/>
        </w:pBdr>
        <w:spacing w:line="240" w:lineRule="auto"/>
        <w:rPr>
          <w:rFonts w:ascii="Times New Roman" w:cs="Times New Roman" w:eastAsia="Times New Roman" w:hAnsi="Times New Roman"/>
          <w:color w:val="333333"/>
          <w:sz w:val="28"/>
          <w:szCs w:val="28"/>
          <w:highlight w:val="white"/>
        </w:rPr>
      </w:pPr>
      <w:r w:rsidDel="00000000" w:rsidR="00000000" w:rsidRPr="00000000">
        <w:rPr>
          <w:rFonts w:ascii="Cambria" w:cs="Cambria" w:eastAsia="Cambria" w:hAnsi="Cambria"/>
          <w:b w:val="1"/>
          <w:sz w:val="28"/>
          <w:szCs w:val="28"/>
          <w:rtl w:val="0"/>
        </w:rPr>
        <w:t xml:space="preserve">CALL TO CONFESSION:   </w:t>
        <w:br w:type="textWrapping"/>
      </w:r>
      <w:r w:rsidDel="00000000" w:rsidR="00000000" w:rsidRPr="00000000">
        <w:rPr>
          <w:rFonts w:ascii="Times New Roman" w:cs="Times New Roman" w:eastAsia="Times New Roman" w:hAnsi="Times New Roman"/>
          <w:color w:val="333333"/>
          <w:sz w:val="28"/>
          <w:szCs w:val="28"/>
          <w:highlight w:val="white"/>
          <w:rtl w:val="0"/>
        </w:rPr>
        <w:t xml:space="preserve">The world teaches us many ways to love, but all are based on selfish desires and needs. God teaches us how to love: completely, uniquely, unconditionally. Let us confess our difficulty to be as loving as God teaches us, as we pray, saying,</w:t>
      </w:r>
    </w:p>
    <w:p w:rsidR="00000000" w:rsidDel="00000000" w:rsidP="00000000" w:rsidRDefault="00000000" w:rsidRPr="00000000" w14:paraId="0000001B">
      <w:pPr>
        <w:pageBreakBefore w:val="0"/>
        <w:pBdr>
          <w:top w:color="auto" w:space="0" w:sz="0" w:val="none"/>
          <w:left w:color="auto" w:space="0" w:sz="0" w:val="none"/>
          <w:bottom w:color="auto" w:space="11" w:sz="0" w:val="none"/>
          <w:right w:color="auto" w:space="0" w:sz="0" w:val="none"/>
        </w:pBdr>
        <w:spacing w:line="240" w:lineRule="auto"/>
        <w:rPr>
          <w:rFonts w:ascii="Times New Roman" w:cs="Times New Roman" w:eastAsia="Times New Roman" w:hAnsi="Times New Roman"/>
          <w:b w:val="1"/>
          <w:color w:val="cc0000"/>
          <w:sz w:val="28"/>
          <w:szCs w:val="28"/>
        </w:rPr>
      </w:pPr>
      <w:r w:rsidDel="00000000" w:rsidR="00000000" w:rsidRPr="00000000">
        <w:rPr>
          <w:rFonts w:ascii="Cambria" w:cs="Cambria" w:eastAsia="Cambria" w:hAnsi="Cambria"/>
          <w:b w:val="1"/>
          <w:sz w:val="28"/>
          <w:szCs w:val="28"/>
          <w:rtl w:val="0"/>
        </w:rPr>
        <w:br w:type="textWrapping"/>
      </w:r>
      <w:r w:rsidDel="00000000" w:rsidR="00000000" w:rsidRPr="00000000">
        <w:rPr>
          <w:rFonts w:ascii="Cambria" w:cs="Cambria" w:eastAsia="Cambria" w:hAnsi="Cambria"/>
          <w:b w:val="1"/>
          <w:sz w:val="28"/>
          <w:szCs w:val="28"/>
          <w:rtl w:val="0"/>
        </w:rPr>
        <w:t xml:space="preserve">PRAYER OF CONFESSION</w:t>
      </w:r>
      <w:r w:rsidDel="00000000" w:rsidR="00000000" w:rsidRPr="00000000">
        <w:rPr>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(In Unison)</w:t>
        <w:br w:type="textWrapping"/>
      </w:r>
      <w:r w:rsidDel="00000000" w:rsidR="00000000" w:rsidRPr="00000000">
        <w:rPr>
          <w:rFonts w:ascii="Times New Roman" w:cs="Times New Roman" w:eastAsia="Times New Roman" w:hAnsi="Times New Roman"/>
          <w:b w:val="1"/>
          <w:color w:val="cc0000"/>
          <w:sz w:val="28"/>
          <w:szCs w:val="28"/>
          <w:rtl w:val="0"/>
        </w:rPr>
        <w:t xml:space="preserve">We are hesitant to confess, Holy God, how hard it is to love as you wish. It is easy to love you with all that we are, except when you ask us to love our neighbor with all that we have. We find it hard to love our neighbor, when it is linked to the way we love ourselves. And it is difficult to love anyone - even You - more than we love ourselves.</w:t>
      </w:r>
    </w:p>
    <w:p w:rsidR="00000000" w:rsidDel="00000000" w:rsidP="00000000" w:rsidRDefault="00000000" w:rsidRPr="00000000" w14:paraId="0000001C">
      <w:pPr>
        <w:shd w:fill="ffffff" w:val="clea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cc0000"/>
          <w:sz w:val="28"/>
          <w:szCs w:val="28"/>
          <w:rtl w:val="0"/>
        </w:rPr>
        <w:t xml:space="preserve">Forgive us, Love Eternal. As you took a risk in creating us, help us to take risks to love others compassionately, to love ourselves genuinely, and to love you as completely as you love us in Jesus</w:t>
        <w:br w:type="textWrapping"/>
        <w:t xml:space="preserve">Christ, our Lord and Savior.  Amen.</w:t>
      </w:r>
      <w:r w:rsidDel="00000000" w:rsidR="00000000" w:rsidRPr="00000000">
        <w:rPr>
          <w:rtl w:val="0"/>
        </w:rPr>
      </w:r>
    </w:p>
    <w:p w:rsidR="00000000" w:rsidDel="00000000" w:rsidP="00000000" w:rsidRDefault="00000000" w:rsidRPr="00000000" w14:paraId="0000001D">
      <w:pPr>
        <w:pageBreakBefore w:val="0"/>
        <w:spacing w:after="240" w:before="240" w:line="24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DECLARATION OF PARDON:  </w:t>
      </w:r>
      <w:r w:rsidDel="00000000" w:rsidR="00000000" w:rsidRPr="00000000">
        <w:rPr>
          <w:rFonts w:ascii="Cambria" w:cs="Cambria" w:eastAsia="Cambria" w:hAnsi="Cambria"/>
          <w:b w:val="1"/>
          <w:sz w:val="28"/>
          <w:szCs w:val="28"/>
          <w:rtl w:val="0"/>
        </w:rPr>
        <w:t xml:space="preserve">          </w:t>
        <w:br w:type="textWrapping"/>
      </w:r>
      <w:r w:rsidDel="00000000" w:rsidR="00000000" w:rsidRPr="00000000">
        <w:rPr>
          <w:rFonts w:ascii="Times New Roman" w:cs="Times New Roman" w:eastAsia="Times New Roman" w:hAnsi="Times New Roman"/>
          <w:color w:val="333333"/>
          <w:sz w:val="28"/>
          <w:szCs w:val="28"/>
          <w:rtl w:val="0"/>
        </w:rPr>
        <w:t xml:space="preserve">In God's Kingdom, all are loved for who they are, not what they do;</w:t>
        <w:br w:type="textWrapping"/>
        <w:t xml:space="preserve">in God's Kingdom, all are forgiven for what they do, and don't;</w:t>
        <w:br w:type="textWrapping"/>
        <w:t xml:space="preserve">in God's Kingdom, all are welcomed and fed by God's grace and hope.</w:t>
        <w:br w:type="textWrapping"/>
      </w:r>
      <w:r w:rsidDel="00000000" w:rsidR="00000000" w:rsidRPr="00000000">
        <w:rPr>
          <w:rFonts w:ascii="Times New Roman" w:cs="Times New Roman" w:eastAsia="Times New Roman" w:hAnsi="Times New Roman"/>
          <w:b w:val="1"/>
          <w:color w:val="cc0000"/>
          <w:sz w:val="28"/>
          <w:szCs w:val="28"/>
          <w:rtl w:val="0"/>
        </w:rPr>
        <w:t xml:space="preserve">Forgiven, loved, sent forth -</w:t>
        <w:br w:type="textWrapping"/>
        <w:t xml:space="preserve">we are not far from God's Kingdom!</w:t>
        <w:br w:type="textWrapping"/>
        <w:t xml:space="preserve">Thanks be to God. Amen.</w:t>
      </w:r>
      <w:r w:rsidDel="00000000" w:rsidR="00000000" w:rsidRPr="00000000">
        <w:rPr>
          <w:rFonts w:ascii="Cambria" w:cs="Cambria" w:eastAsia="Cambria" w:hAnsi="Cambria"/>
          <w:b w:val="1"/>
          <w:sz w:val="28"/>
          <w:szCs w:val="28"/>
          <w:rtl w:val="0"/>
        </w:rPr>
        <w:t xml:space="preserve">                                                                                                                                                                                                               </w:t>
      </w:r>
    </w:p>
    <w:p w:rsidR="00000000" w:rsidDel="00000000" w:rsidP="00000000" w:rsidRDefault="00000000" w:rsidRPr="00000000" w14:paraId="0000001E">
      <w:pPr>
        <w:pageBreakBefore w:val="0"/>
        <w:spacing w:line="240" w:lineRule="auto"/>
        <w:ind w:right="440"/>
        <w:jc w:val="both"/>
        <w:rPr>
          <w:rFonts w:ascii="Times New Roman" w:cs="Times New Roman" w:eastAsia="Times New Roman" w:hAnsi="Times New Roman"/>
          <w:sz w:val="28"/>
          <w:szCs w:val="28"/>
        </w:rPr>
      </w:pPr>
      <w:r w:rsidDel="00000000" w:rsidR="00000000" w:rsidRPr="00000000">
        <w:rPr>
          <w:rFonts w:ascii="Cambria" w:cs="Cambria" w:eastAsia="Cambria" w:hAnsi="Cambria"/>
          <w:b w:val="1"/>
          <w:sz w:val="28"/>
          <w:szCs w:val="28"/>
          <w:rtl w:val="0"/>
        </w:rPr>
        <w:t xml:space="preserve">COMMUNION</w:t>
      </w:r>
      <w:r w:rsidDel="00000000" w:rsidR="00000000" w:rsidRPr="00000000">
        <w:rPr>
          <w:rtl w:val="0"/>
        </w:rPr>
      </w:r>
    </w:p>
    <w:p w:rsidR="00000000" w:rsidDel="00000000" w:rsidP="00000000" w:rsidRDefault="00000000" w:rsidRPr="00000000" w14:paraId="0000001F">
      <w:pPr>
        <w:pageBreakBefore w:val="0"/>
        <w:spacing w:line="240" w:lineRule="auto"/>
        <w:ind w:left="540" w:firstLine="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PRAYER OF THANKSGIVING</w:t>
      </w:r>
    </w:p>
    <w:p w:rsidR="00000000" w:rsidDel="00000000" w:rsidP="00000000" w:rsidRDefault="00000000" w:rsidRPr="00000000" w14:paraId="00000020">
      <w:pPr>
        <w:pageBreakBefore w:val="0"/>
        <w:spacing w:line="240" w:lineRule="auto"/>
        <w:ind w:left="540" w:firstLine="0"/>
        <w:rPr>
          <w:rFonts w:ascii="Times New Roman" w:cs="Times New Roman" w:eastAsia="Times New Roman" w:hAnsi="Times New Roman"/>
          <w:sz w:val="28"/>
          <w:szCs w:val="28"/>
        </w:rPr>
      </w:pPr>
      <w:r w:rsidDel="00000000" w:rsidR="00000000" w:rsidRPr="00000000">
        <w:rPr>
          <w:rFonts w:ascii="Cambria" w:cs="Cambria" w:eastAsia="Cambria" w:hAnsi="Cambria"/>
          <w:b w:val="1"/>
          <w:sz w:val="28"/>
          <w:szCs w:val="28"/>
          <w:rtl w:val="0"/>
        </w:rPr>
        <w:t xml:space="preserve">WORDS OF INSTITUTION</w:t>
      </w:r>
      <w:r w:rsidDel="00000000" w:rsidR="00000000" w:rsidRPr="00000000">
        <w:rPr>
          <w:rtl w:val="0"/>
        </w:rPr>
      </w:r>
    </w:p>
    <w:p w:rsidR="00000000" w:rsidDel="00000000" w:rsidP="00000000" w:rsidRDefault="00000000" w:rsidRPr="00000000" w14:paraId="00000021">
      <w:pPr>
        <w:pageBreakBefore w:val="0"/>
        <w:spacing w:line="240" w:lineRule="auto"/>
        <w:ind w:left="540" w:firstLine="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SHARING THE FEAST</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Cambria" w:cs="Cambria" w:eastAsia="Cambria" w:hAnsi="Cambria"/>
          <w:b w:val="1"/>
          <w:sz w:val="28"/>
          <w:szCs w:val="28"/>
          <w:rtl w:val="0"/>
        </w:rPr>
        <w:t xml:space="preserve">COMMUNION PRAYER:</w:t>
      </w:r>
    </w:p>
    <w:p w:rsidR="00000000" w:rsidDel="00000000" w:rsidP="00000000" w:rsidRDefault="00000000" w:rsidRPr="00000000" w14:paraId="00000022">
      <w:pPr>
        <w:pageBreakBefore w:val="0"/>
        <w:spacing w:after="240" w:before="240" w:line="240" w:lineRule="auto"/>
        <w:ind w:left="720" w:firstLine="0"/>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BEARING THE WORD OUT INTO THE WORLD</w:t>
      </w:r>
    </w:p>
    <w:p w:rsidR="00000000" w:rsidDel="00000000" w:rsidP="00000000" w:rsidRDefault="00000000" w:rsidRPr="00000000" w14:paraId="00000023">
      <w:pPr>
        <w:pageBreakBefore w:val="0"/>
        <w:spacing w:after="240" w:before="240" w:line="240" w:lineRule="auto"/>
        <w:rPr>
          <w:rFonts w:ascii="Times New Roman" w:cs="Times New Roman" w:eastAsia="Times New Roman" w:hAnsi="Times New Roman"/>
          <w:sz w:val="28"/>
          <w:szCs w:val="28"/>
        </w:rPr>
      </w:pPr>
      <w:r w:rsidDel="00000000" w:rsidR="00000000" w:rsidRPr="00000000">
        <w:rPr>
          <w:rFonts w:ascii="Cambria" w:cs="Cambria" w:eastAsia="Cambria" w:hAnsi="Cambria"/>
          <w:b w:val="1"/>
          <w:sz w:val="28"/>
          <w:szCs w:val="28"/>
          <w:rtl w:val="0"/>
        </w:rPr>
        <w:t xml:space="preserve">TABLETALK WITH GOD’S CHILDREN</w:t>
        <w:br w:type="textWrapping"/>
      </w:r>
      <w:r w:rsidDel="00000000" w:rsidR="00000000" w:rsidRPr="00000000">
        <w:rPr>
          <w:rFonts w:ascii="Times New Roman" w:cs="Times New Roman" w:eastAsia="Times New Roman" w:hAnsi="Times New Roman"/>
          <w:sz w:val="28"/>
          <w:szCs w:val="28"/>
          <w:rtl w:val="0"/>
        </w:rPr>
        <w:t xml:space="preserve">What does it feel like when you are worried?</w:t>
      </w:r>
    </w:p>
    <w:p w:rsidR="00000000" w:rsidDel="00000000" w:rsidP="00000000" w:rsidRDefault="00000000" w:rsidRPr="00000000" w14:paraId="00000024">
      <w:pPr>
        <w:pageBreakBefore w:val="0"/>
        <w:spacing w:after="240" w:before="24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HYMN    </w:t>
      </w:r>
      <w:r w:rsidDel="00000000" w:rsidR="00000000" w:rsidRPr="00000000">
        <w:rPr>
          <w:rFonts w:ascii="Times New Roman" w:cs="Times New Roman" w:eastAsia="Times New Roman" w:hAnsi="Times New Roman"/>
          <w:sz w:val="28"/>
          <w:szCs w:val="28"/>
          <w:rtl w:val="0"/>
        </w:rPr>
        <w:t xml:space="preserve">The Lord Will Have His Way</w:t>
        <w:br w:type="textWrapping"/>
        <w:tab/>
        <w:tab/>
        <w:t xml:space="preserve">(The Congregation is invited to reflect as the song is presented)</w:t>
      </w:r>
      <w:r w:rsidDel="00000000" w:rsidR="00000000" w:rsidRPr="00000000">
        <w:rPr>
          <w:rtl w:val="0"/>
        </w:rPr>
      </w:r>
    </w:p>
    <w:p w:rsidR="00000000" w:rsidDel="00000000" w:rsidP="00000000" w:rsidRDefault="00000000" w:rsidRPr="00000000" w14:paraId="00000025">
      <w:pPr>
        <w:pageBreakBefore w:val="0"/>
        <w:spacing w:after="240" w:before="240" w:line="240" w:lineRule="auto"/>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CHARGE </w:t>
      </w:r>
      <w:r w:rsidDel="00000000" w:rsidR="00000000" w:rsidRPr="00000000">
        <w:rPr>
          <w:rFonts w:ascii="Times New Roman" w:cs="Times New Roman" w:eastAsia="Times New Roman" w:hAnsi="Times New Roman"/>
          <w:sz w:val="28"/>
          <w:szCs w:val="28"/>
          <w:rtl w:val="0"/>
        </w:rPr>
        <w:t xml:space="preserve">from Psalm 3</w:t>
      </w:r>
      <w:r w:rsidDel="00000000" w:rsidR="00000000" w:rsidRPr="00000000">
        <w:rPr>
          <w:rFonts w:ascii="Times New Roman" w:cs="Times New Roman" w:eastAsia="Times New Roman" w:hAnsi="Times New Roman"/>
          <w:color w:val="cc0000"/>
          <w:sz w:val="28"/>
          <w:szCs w:val="28"/>
          <w:rtl w:val="0"/>
        </w:rPr>
        <w:br w:type="textWrapping"/>
      </w:r>
      <w:r w:rsidDel="00000000" w:rsidR="00000000" w:rsidRPr="00000000">
        <w:rPr>
          <w:rFonts w:ascii="Times New Roman" w:cs="Times New Roman" w:eastAsia="Times New Roman" w:hAnsi="Times New Roman"/>
          <w:sz w:val="28"/>
          <w:szCs w:val="28"/>
          <w:rtl w:val="0"/>
        </w:rPr>
        <w:t xml:space="preserve">May God shield you on all sides;</w:t>
        <w:br w:type="textWrapping"/>
        <w:t xml:space="preserve">May God ground you and lift your head up high.</w:t>
        <w:br w:type="textWrapping"/>
        <w:t xml:space="preserve">With all your might shout to God and May he answer like thunder from his holy mountain.</w:t>
        <w:br w:type="textWrapping"/>
        <w:t xml:space="preserve">As you stretch yourself out to sleep, May you rest in God’s rest;</w:t>
        <w:br w:type="textWrapping"/>
        <w:t xml:space="preserve">May you rise up again rested, tall and steady;</w:t>
        <w:br w:type="textWrapping"/>
        <w:t xml:space="preserve">Fearless before fear, confident in God’s power and plan.</w:t>
        <w:br w:type="textWrapping"/>
        <w:t xml:space="preserve">Real rest comes from God,</w:t>
        <w:br w:type="textWrapping"/>
        <w:t xml:space="preserve">His blessings are like clothing for his people.</w:t>
        <w:br w:type="textWrapping"/>
        <w:t xml:space="preserve">Look at how well dressed you are!</w:t>
      </w:r>
      <w:r w:rsidDel="00000000" w:rsidR="00000000" w:rsidRPr="00000000">
        <w:rPr>
          <w:rtl w:val="0"/>
        </w:rPr>
      </w:r>
    </w:p>
    <w:p w:rsidR="00000000" w:rsidDel="00000000" w:rsidP="00000000" w:rsidRDefault="00000000" w:rsidRPr="00000000" w14:paraId="00000026">
      <w:pPr>
        <w:pageBreakBefore w:val="0"/>
        <w:spacing w:after="240" w:before="240" w:line="240" w:lineRule="auto"/>
        <w:rPr>
          <w:rFonts w:ascii="Times New Roman" w:cs="Times New Roman" w:eastAsia="Times New Roman" w:hAnsi="Times New Roman"/>
          <w:sz w:val="28"/>
          <w:szCs w:val="28"/>
        </w:rPr>
      </w:pPr>
      <w:r w:rsidDel="00000000" w:rsidR="00000000" w:rsidRPr="00000000">
        <w:rPr>
          <w:rFonts w:ascii="Cambria" w:cs="Cambria" w:eastAsia="Cambria" w:hAnsi="Cambria"/>
          <w:b w:val="1"/>
          <w:sz w:val="28"/>
          <w:szCs w:val="28"/>
          <w:rtl w:val="0"/>
        </w:rPr>
        <w:t xml:space="preserve">BENEDICTION        </w:t>
      </w:r>
      <w:r w:rsidDel="00000000" w:rsidR="00000000" w:rsidRPr="00000000">
        <w:rPr>
          <w:rFonts w:ascii="Cambria" w:cs="Cambria" w:eastAsia="Cambria" w:hAnsi="Cambria"/>
          <w:sz w:val="28"/>
          <w:szCs w:val="28"/>
          <w:rtl w:val="0"/>
        </w:rPr>
        <w:t xml:space="preserve">The Lord Will Have His Way</w:t>
      </w:r>
      <w:r w:rsidDel="00000000" w:rsidR="00000000" w:rsidRPr="00000000">
        <w:rPr>
          <w:rtl w:val="0"/>
        </w:rPr>
      </w:r>
    </w:p>
    <w:p w:rsidR="00000000" w:rsidDel="00000000" w:rsidP="00000000" w:rsidRDefault="00000000" w:rsidRPr="00000000" w14:paraId="00000027">
      <w:pPr>
        <w:pageBreakBefore w:val="0"/>
        <w:spacing w:after="240" w:before="240" w:line="240" w:lineRule="auto"/>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POSTLUDE </w:t>
        <w:tab/>
        <w:tab/>
      </w:r>
      <w:r w:rsidDel="00000000" w:rsidR="00000000" w:rsidRPr="00000000">
        <w:rPr>
          <w:rtl w:val="0"/>
        </w:rPr>
      </w:r>
    </w:p>
    <w:p w:rsidR="00000000" w:rsidDel="00000000" w:rsidP="00000000" w:rsidRDefault="00000000" w:rsidRPr="00000000" w14:paraId="00000028">
      <w:pPr>
        <w:pageBreakBefore w:val="0"/>
        <w:spacing w:after="240" w:before="240" w:line="240" w:lineRule="auto"/>
        <w:rPr>
          <w:rFonts w:ascii="Times New Roman" w:cs="Times New Roman" w:eastAsia="Times New Roman" w:hAnsi="Times New Roman"/>
          <w:sz w:val="28"/>
          <w:szCs w:val="28"/>
        </w:rPr>
      </w:pPr>
      <w:r w:rsidDel="00000000" w:rsidR="00000000" w:rsidRPr="00000000">
        <w:rPr>
          <w:rFonts w:ascii="Cambria" w:cs="Cambria" w:eastAsia="Cambria" w:hAnsi="Cambria"/>
          <w:b w:val="1"/>
          <w:sz w:val="28"/>
          <w:szCs w:val="28"/>
          <w:rtl w:val="0"/>
        </w:rPr>
        <w:t xml:space="preserve">May the Peace of Christ be with you…</w:t>
        <w:br w:type="textWrapping"/>
        <w:t xml:space="preserve">…And also with you!</w:t>
      </w:r>
      <w:r w:rsidDel="00000000" w:rsidR="00000000" w:rsidRPr="00000000">
        <w:rPr>
          <w:rtl w:val="0"/>
        </w:rPr>
      </w:r>
    </w:p>
    <w:sectPr>
      <w:headerReference r:id="rId6" w:type="default"/>
      <w:headerReference r:id="rId7" w:type="first"/>
      <w:footerReference r:id="rId8" w:type="first"/>
      <w:pgSz w:h="15840" w:w="12240" w:orient="portrait"/>
      <w:pgMar w:bottom="1080" w:top="108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Times New Roman"/>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pageBreakBefore w:val="0"/>
      <w:spacing w:after="240" w:before="24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FIRST PRESBYTERIAN CHURCH OF FENTON</w:t>
    </w:r>
    <w:r w:rsidDel="00000000" w:rsidR="00000000" w:rsidRPr="00000000">
      <w:drawing>
        <wp:anchor allowOverlap="1" behindDoc="0" distB="114300" distT="114300" distL="114300" distR="114300" hidden="0" layoutInCell="1" locked="0" relativeHeight="0" simplePos="0">
          <wp:simplePos x="0" y="0"/>
          <wp:positionH relativeFrom="column">
            <wp:posOffset>-409574</wp:posOffset>
          </wp:positionH>
          <wp:positionV relativeFrom="paragraph">
            <wp:posOffset>-219074</wp:posOffset>
          </wp:positionV>
          <wp:extent cx="2219325" cy="204787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19325" cy="2047875"/>
                  </a:xfrm>
                  <a:prstGeom prst="rect"/>
                  <a:ln/>
                </pic:spPr>
              </pic:pic>
            </a:graphicData>
          </a:graphic>
        </wp:anchor>
      </w:drawing>
    </w:r>
  </w:p>
  <w:p w:rsidR="00000000" w:rsidDel="00000000" w:rsidP="00000000" w:rsidRDefault="00000000" w:rsidRPr="00000000" w14:paraId="0000002B">
    <w:pPr>
      <w:pageBreakBefore w:val="0"/>
      <w:spacing w:after="240" w:before="240" w:line="240" w:lineRule="auto"/>
      <w:jc w:val="center"/>
      <w:rPr>
        <w:rFonts w:ascii="Times New Roman" w:cs="Times New Roman" w:eastAsia="Times New Roman" w:hAnsi="Times New Roman"/>
        <w:b w:val="1"/>
        <w:color w:val="262626"/>
        <w:sz w:val="26"/>
        <w:szCs w:val="26"/>
      </w:rPr>
    </w:pPr>
    <w:r w:rsidDel="00000000" w:rsidR="00000000" w:rsidRPr="00000000">
      <w:rPr>
        <w:rFonts w:ascii="Times New Roman" w:cs="Times New Roman" w:eastAsia="Times New Roman" w:hAnsi="Times New Roman"/>
        <w:b w:val="1"/>
        <w:color w:val="262626"/>
        <w:sz w:val="26"/>
        <w:szCs w:val="26"/>
        <w:rtl w:val="0"/>
      </w:rPr>
      <w:t xml:space="preserve">To be a loving community of faith dedicated to helping people know Jesus Christ and grow, share and serve as his disciples.</w:t>
    </w:r>
  </w:p>
  <w:p w:rsidR="00000000" w:rsidDel="00000000" w:rsidP="00000000" w:rsidRDefault="00000000" w:rsidRPr="00000000" w14:paraId="0000002C">
    <w:pPr>
      <w:pageBreakBefore w:val="0"/>
      <w:spacing w:after="240" w:before="24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25th Sunday after Pentecost</w:t>
      <w:br w:type="textWrapping"/>
      <w:t xml:space="preserve">November 2nd, 2024          10:00 a.m.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